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Personel Alım İlanı</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Güce Sosyal Yardımlaşma ve Dayanışma Vakfı Başkanlığına, Sosyal Yardımlaşma ve Dayanışmayı Teşvik Fonu Kurulunca belirlenen SYD Vakıfları Personelinin Norm Kadro Standartları, Nitelikleri, Özlük Hakları ve Çalışma Şartlarına İlişkin Esaslar ile 4857 sayılı İş Kanunu hükümlerine göre çalıştırılmak üzere; 1 (bir) Büro Görevlisi istihdam edilecektir. İşe ilişkin Bilgiler, Adaylarda aranan şartlar, istenilen belgeler ile alım sürecine ilişkin bilgiler aşağıda belirtilmiştir.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 xml:space="preserve">İşin </w:t>
      </w:r>
      <w:proofErr w:type="gramStart"/>
      <w:r>
        <w:rPr>
          <w:rFonts w:ascii="Arial" w:hAnsi="Arial" w:cs="Arial"/>
          <w:b/>
          <w:bCs/>
          <w:color w:val="000000"/>
        </w:rPr>
        <w:t>Adı                      : </w:t>
      </w:r>
      <w:r>
        <w:rPr>
          <w:rFonts w:ascii="Arial" w:hAnsi="Arial" w:cs="Arial"/>
          <w:color w:val="000000"/>
        </w:rPr>
        <w:t>Sözleşmeli</w:t>
      </w:r>
      <w:proofErr w:type="gramEnd"/>
      <w:r>
        <w:rPr>
          <w:rFonts w:ascii="Arial" w:hAnsi="Arial" w:cs="Arial"/>
          <w:color w:val="000000"/>
        </w:rPr>
        <w:t xml:space="preserve"> Personel Alımı</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 xml:space="preserve">İşin </w:t>
      </w:r>
      <w:proofErr w:type="gramStart"/>
      <w:r>
        <w:rPr>
          <w:rFonts w:ascii="Arial" w:hAnsi="Arial" w:cs="Arial"/>
          <w:b/>
          <w:bCs/>
          <w:color w:val="000000"/>
        </w:rPr>
        <w:t>Süresi                  :</w:t>
      </w:r>
      <w:r>
        <w:rPr>
          <w:rFonts w:ascii="Arial" w:hAnsi="Arial" w:cs="Arial"/>
          <w:color w:val="000000"/>
        </w:rPr>
        <w:t> Belirsiz</w:t>
      </w:r>
      <w:proofErr w:type="gramEnd"/>
      <w:r>
        <w:rPr>
          <w:rFonts w:ascii="Arial" w:hAnsi="Arial" w:cs="Arial"/>
          <w:color w:val="000000"/>
        </w:rPr>
        <w:t xml:space="preserve"> Süreli (2 (iki) Ay Deneme Süreli)</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 xml:space="preserve">Personel </w:t>
      </w:r>
      <w:proofErr w:type="gramStart"/>
      <w:r>
        <w:rPr>
          <w:rFonts w:ascii="Arial" w:hAnsi="Arial" w:cs="Arial"/>
          <w:b/>
          <w:bCs/>
          <w:color w:val="000000"/>
        </w:rPr>
        <w:t>Unvanı       :</w:t>
      </w:r>
      <w:r>
        <w:rPr>
          <w:rFonts w:ascii="Arial" w:hAnsi="Arial" w:cs="Arial"/>
          <w:color w:val="000000"/>
        </w:rPr>
        <w:t> Büro</w:t>
      </w:r>
      <w:proofErr w:type="gramEnd"/>
      <w:r>
        <w:rPr>
          <w:rFonts w:ascii="Arial" w:hAnsi="Arial" w:cs="Arial"/>
          <w:color w:val="000000"/>
        </w:rPr>
        <w:t xml:space="preserve"> Görevlisi</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 xml:space="preserve">İstihdam Edilecek Personel </w:t>
      </w:r>
      <w:proofErr w:type="gramStart"/>
      <w:r>
        <w:rPr>
          <w:rFonts w:ascii="Arial" w:hAnsi="Arial" w:cs="Arial"/>
          <w:b/>
          <w:bCs/>
          <w:color w:val="000000"/>
        </w:rPr>
        <w:t>Sayısı  :</w:t>
      </w:r>
      <w:r>
        <w:rPr>
          <w:rFonts w:ascii="Arial" w:hAnsi="Arial" w:cs="Arial"/>
          <w:color w:val="000000"/>
        </w:rPr>
        <w:t> 1</w:t>
      </w:r>
      <w:proofErr w:type="gramEnd"/>
      <w:r>
        <w:rPr>
          <w:rFonts w:ascii="Arial" w:hAnsi="Arial" w:cs="Arial"/>
          <w:color w:val="000000"/>
        </w:rPr>
        <w:t xml:space="preserve"> (bir)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 xml:space="preserve">Başvuru </w:t>
      </w:r>
      <w:proofErr w:type="gramStart"/>
      <w:r>
        <w:rPr>
          <w:rFonts w:ascii="Arial" w:hAnsi="Arial" w:cs="Arial"/>
          <w:b/>
          <w:bCs/>
          <w:color w:val="000000"/>
        </w:rPr>
        <w:t>Tarihleri     :</w:t>
      </w:r>
      <w:r>
        <w:rPr>
          <w:rFonts w:ascii="Arial" w:hAnsi="Arial" w:cs="Arial"/>
          <w:color w:val="000000"/>
        </w:rPr>
        <w:t> 1</w:t>
      </w:r>
      <w:r w:rsidR="004B44CD">
        <w:rPr>
          <w:rFonts w:ascii="Arial" w:hAnsi="Arial" w:cs="Arial"/>
          <w:color w:val="000000"/>
        </w:rPr>
        <w:t>6</w:t>
      </w:r>
      <w:proofErr w:type="gramEnd"/>
      <w:r>
        <w:rPr>
          <w:rFonts w:ascii="Arial" w:hAnsi="Arial" w:cs="Arial"/>
          <w:color w:val="000000"/>
        </w:rPr>
        <w:t>/01/2023  -  2</w:t>
      </w:r>
      <w:r w:rsidR="004B44CD">
        <w:rPr>
          <w:rFonts w:ascii="Arial" w:hAnsi="Arial" w:cs="Arial"/>
          <w:color w:val="000000"/>
        </w:rPr>
        <w:t>3</w:t>
      </w:r>
      <w:r>
        <w:rPr>
          <w:rFonts w:ascii="Arial" w:hAnsi="Arial" w:cs="Arial"/>
          <w:color w:val="000000"/>
        </w:rPr>
        <w:t>/01/2023</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 xml:space="preserve">Belge Teslim </w:t>
      </w:r>
      <w:proofErr w:type="gramStart"/>
      <w:r>
        <w:rPr>
          <w:rFonts w:ascii="Arial" w:hAnsi="Arial" w:cs="Arial"/>
          <w:b/>
          <w:bCs/>
          <w:color w:val="000000"/>
        </w:rPr>
        <w:t>Tarihi  :</w:t>
      </w:r>
      <w:r w:rsidR="004B44CD">
        <w:rPr>
          <w:rFonts w:ascii="Arial" w:hAnsi="Arial" w:cs="Arial"/>
          <w:color w:val="000000"/>
        </w:rPr>
        <w:t> 24</w:t>
      </w:r>
      <w:proofErr w:type="gramEnd"/>
      <w:r>
        <w:rPr>
          <w:rFonts w:ascii="Arial" w:hAnsi="Arial" w:cs="Arial"/>
          <w:color w:val="000000"/>
        </w:rPr>
        <w:t>/01/2023 - 2</w:t>
      </w:r>
      <w:r w:rsidR="004B44CD">
        <w:rPr>
          <w:rFonts w:ascii="Arial" w:hAnsi="Arial" w:cs="Arial"/>
          <w:color w:val="000000"/>
        </w:rPr>
        <w:t>6</w:t>
      </w:r>
      <w:r>
        <w:rPr>
          <w:rFonts w:ascii="Arial" w:hAnsi="Arial" w:cs="Arial"/>
          <w:color w:val="000000"/>
        </w:rPr>
        <w:t>/01/2023</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 xml:space="preserve">Mülakat </w:t>
      </w:r>
      <w:proofErr w:type="gramStart"/>
      <w:r>
        <w:rPr>
          <w:rFonts w:ascii="Arial" w:hAnsi="Arial" w:cs="Arial"/>
          <w:b/>
          <w:bCs/>
          <w:color w:val="000000"/>
        </w:rPr>
        <w:t>Tarihi         :</w:t>
      </w:r>
      <w:r>
        <w:rPr>
          <w:rFonts w:ascii="Arial" w:hAnsi="Arial" w:cs="Arial"/>
          <w:color w:val="000000"/>
        </w:rPr>
        <w:t> 31</w:t>
      </w:r>
      <w:proofErr w:type="gramEnd"/>
      <w:r>
        <w:rPr>
          <w:rFonts w:ascii="Arial" w:hAnsi="Arial" w:cs="Arial"/>
          <w:color w:val="000000"/>
        </w:rPr>
        <w:t>/01/2023</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Güce Kaymakamlığı resmi internet sitesi (http://www.guce.gov.tr) adresinden ilan edilecektir. Kesin Sonuçlar Güce Kaymakamlığı resmi internet sitesi (http://www.guce.gov.tr) adresinden ilan edilecektir.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ARANAN NİTELİKLER</w:t>
      </w:r>
      <w:r>
        <w:rPr>
          <w:rFonts w:ascii="Arial" w:hAnsi="Arial" w:cs="Arial"/>
          <w:color w:val="000000"/>
        </w:rPr>
        <w:t>:</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Başvurularda aranan genel ve özel şartlar aşağıda belirtilmiştir.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A) BAŞVURACAK ADAYLARDA ARANACAK GENEL ŞARTLAR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1) Türkiye Cumhuriyeti vatandaşı olmak.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2) Medeni haklarını kullanma ehliyetine sahip olmak,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3) Son başvuru tarihi itibariyle 18 yaşını bitirmiş olmak ve 40 yaşından gün almamış olmak.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 4) Erkek adaylar için askerlik görevini yapmış veya askerlikle ilişkisi bulunmamak.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5) Kamu haklarından mahrum bulunmamak.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6)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7) Görevin özelliğine göre eğitim, yaş, tecrübe gibi özel şartları taşımak.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8) Vakıfta ilk defa istihdam edilecek Büro Görevlisinin, 4 Yıllık Yükseköğretim Kurumlarından mezun olmak. ÖSYM tarafından yapılan geçerli Kamu Personeli Seçme Sınavında KPSS P3 puan türünde en az 60 puan almış olmak şartları aranır.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9) İş Tanımlarında belirtilen nitelikleri taşımak.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lastRenderedPageBreak/>
        <w:t>B) BAŞVURACAK ADAYLARDA ARANACAK ÖZEL ŞARTLAR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Büro Görevlisi:</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1) 4 Yıllık Yükseköğretim Kurumlarının lisans programların</w:t>
      </w:r>
      <w:r w:rsidR="00314075">
        <w:rPr>
          <w:rFonts w:ascii="Arial" w:hAnsi="Arial" w:cs="Arial"/>
          <w:color w:val="000000"/>
        </w:rPr>
        <w:t xml:space="preserve"> birinden</w:t>
      </w:r>
      <w:r>
        <w:rPr>
          <w:rFonts w:ascii="Arial" w:hAnsi="Arial" w:cs="Arial"/>
          <w:color w:val="000000"/>
        </w:rPr>
        <w:t xml:space="preserve"> mezun olmak.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2) İşe alım sürecinde olan geçerli Kamu Personeli Seçme Sınavında KPSS P3 puan türünde en az 60 puan almış olmak.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3) İşin deneme süresi 2 (iki) aydır. Deneme süresi içerisinde Vakıf Başkanlığı uygun görmediği adayların sözleşmesini tek taraflı olarak feshetme hakkına sahip olup alımı yapılan personel herhangi bir yasal hak talep edemez, başvurması koşulları kabul ettiği anlamına gelmektedir.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 4) Yapılacak sıralama dâhilinde, kendine güvenen, ifade yeteneği yüksek, beşerî ilişkiler konusunda yeterli donanıma sahip, devlet vakarına ve ciddiyetine yakışan ahlaka sahip, dezavantajlı gruplarla çalışabilecek, hane ziyaretlerinde ve büro işlemlerinde sağlıklı sosyal inceleme yapabilecek, bilgisayar ve ofis programlarını kullanabilen</w:t>
      </w:r>
      <w:r w:rsidR="00845B16">
        <w:rPr>
          <w:rFonts w:ascii="Arial" w:hAnsi="Arial" w:cs="Arial"/>
          <w:color w:val="000000"/>
        </w:rPr>
        <w:t>( varsa belgelerini ibraz etmek )</w:t>
      </w:r>
      <w:r>
        <w:rPr>
          <w:rFonts w:ascii="Arial" w:hAnsi="Arial" w:cs="Arial"/>
          <w:color w:val="000000"/>
        </w:rPr>
        <w:t>, sosyal iletişim becerisine sahip olmak.</w:t>
      </w:r>
    </w:p>
    <w:p w:rsidR="009B1754" w:rsidRDefault="00845B16"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5</w:t>
      </w:r>
      <w:r w:rsidR="009B1754">
        <w:rPr>
          <w:rFonts w:ascii="Arial" w:hAnsi="Arial" w:cs="Arial"/>
          <w:color w:val="000000"/>
        </w:rPr>
        <w:t>) Görevini devamlı yapmasına engel olabilecek zihinsel, bedensel, ruhsal ve süreğen özrünün bulunmaması.</w:t>
      </w:r>
    </w:p>
    <w:p w:rsidR="009B1754" w:rsidRDefault="00845B16" w:rsidP="009B1754">
      <w:pPr>
        <w:pStyle w:val="NormalWeb"/>
        <w:shd w:val="clear" w:color="auto" w:fill="FFFFFF"/>
        <w:spacing w:before="0" w:beforeAutospacing="0" w:after="165" w:afterAutospacing="0"/>
        <w:jc w:val="both"/>
        <w:rPr>
          <w:rFonts w:ascii="Arial" w:hAnsi="Arial" w:cs="Arial"/>
          <w:color w:val="000000"/>
        </w:rPr>
      </w:pPr>
      <w:r>
        <w:rPr>
          <w:rFonts w:ascii="Arial" w:hAnsi="Arial" w:cs="Arial"/>
          <w:color w:val="000000"/>
        </w:rPr>
        <w:t>6</w:t>
      </w:r>
      <w:r w:rsidR="009B1754">
        <w:rPr>
          <w:rFonts w:ascii="Arial" w:hAnsi="Arial" w:cs="Arial"/>
          <w:color w:val="000000"/>
        </w:rPr>
        <w:t>) Bu personel alımı sonuçlana kadar Vakfımızca başka bir unvan için ilana çıkıldığı takdirde birden fazla kadroya müracaat eden adayların başvurusu değerlendirmeye alınmayacak olup adaylar sadece bir kadro için müracaat yapabilecektir.</w:t>
      </w:r>
    </w:p>
    <w:p w:rsidR="00314B69" w:rsidRDefault="00314B69"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shd w:val="clear" w:color="auto" w:fill="FFFFFF"/>
        </w:rPr>
        <w:t>7</w:t>
      </w:r>
      <w:r>
        <w:rPr>
          <w:rFonts w:ascii="Arial" w:hAnsi="Arial" w:cs="Arial"/>
          <w:color w:val="000000"/>
          <w:shd w:val="clear" w:color="auto" w:fill="FFFFFF"/>
        </w:rPr>
        <w:t>)</w:t>
      </w:r>
      <w:r>
        <w:rPr>
          <w:rFonts w:ascii="Arial" w:hAnsi="Arial" w:cs="Arial"/>
          <w:color w:val="000000"/>
          <w:shd w:val="clear" w:color="auto" w:fill="FFFFFF"/>
        </w:rPr>
        <w:t xml:space="preserve"> Güce İlçe Nüfusuna Kayıtlı Olmak.</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C) BAŞVURU VE MÜLAKATA İLİŞKİN BİLGİLER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 xml:space="preserve">1) Başvurular Aile ve Sosyal Hizmetler Bakanlığı Sosyal Yardımlar Genel Müdürlüğü’nün https://vakifilan.aile.gov.tr </w:t>
      </w:r>
      <w:proofErr w:type="gramStart"/>
      <w:r>
        <w:rPr>
          <w:rFonts w:ascii="Arial" w:hAnsi="Arial" w:cs="Arial"/>
          <w:color w:val="000000"/>
        </w:rPr>
        <w:t>online</w:t>
      </w:r>
      <w:proofErr w:type="gramEnd"/>
      <w:r>
        <w:rPr>
          <w:rFonts w:ascii="Arial" w:hAnsi="Arial" w:cs="Arial"/>
          <w:color w:val="000000"/>
        </w:rPr>
        <w:t xml:space="preserve"> adresinden sistem üzerinden 13/01/2023-  2</w:t>
      </w:r>
      <w:bookmarkStart w:id="0" w:name="_GoBack"/>
      <w:bookmarkEnd w:id="0"/>
      <w:r>
        <w:rPr>
          <w:rFonts w:ascii="Arial" w:hAnsi="Arial" w:cs="Arial"/>
          <w:color w:val="000000"/>
        </w:rPr>
        <w:t>0/01/2023 tarihleri arasında elektronik ortamda yapılacaktır.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 xml:space="preserve">2) Başvuruda bulunan adayların evrak teslim adresi </w:t>
      </w:r>
      <w:r w:rsidR="00314075">
        <w:rPr>
          <w:rFonts w:ascii="Arial" w:hAnsi="Arial" w:cs="Arial"/>
          <w:color w:val="000000"/>
        </w:rPr>
        <w:t>Güce Kaymakamlığı</w:t>
      </w:r>
      <w:r>
        <w:rPr>
          <w:rFonts w:ascii="Arial" w:hAnsi="Arial" w:cs="Arial"/>
          <w:color w:val="000000"/>
        </w:rPr>
        <w:t xml:space="preserve"> Sosyal Yardımlaşma ve Dayanışma Vakfı </w:t>
      </w:r>
      <w:r w:rsidR="00314075">
        <w:rPr>
          <w:rFonts w:ascii="Arial" w:hAnsi="Arial" w:cs="Arial"/>
          <w:color w:val="000000"/>
        </w:rPr>
        <w:t>Başkanlığıdır</w:t>
      </w:r>
      <w:proofErr w:type="gramStart"/>
      <w:r w:rsidR="00314075">
        <w:rPr>
          <w:rFonts w:ascii="Arial" w:hAnsi="Arial" w:cs="Arial"/>
          <w:color w:val="000000"/>
        </w:rPr>
        <w:t>.</w:t>
      </w:r>
      <w:r>
        <w:rPr>
          <w:rFonts w:ascii="Arial" w:hAnsi="Arial" w:cs="Arial"/>
          <w:color w:val="000000"/>
        </w:rPr>
        <w:t>.</w:t>
      </w:r>
      <w:proofErr w:type="gramEnd"/>
      <w:r>
        <w:rPr>
          <w:rFonts w:ascii="Arial" w:hAnsi="Arial" w:cs="Arial"/>
          <w:color w:val="000000"/>
        </w:rPr>
        <w:t xml:space="preserve"> Evrak teslimi için </w:t>
      </w:r>
      <w:proofErr w:type="gramStart"/>
      <w:r>
        <w:rPr>
          <w:rFonts w:ascii="Arial" w:hAnsi="Arial" w:cs="Arial"/>
          <w:color w:val="000000"/>
        </w:rPr>
        <w:t>2</w:t>
      </w:r>
      <w:r w:rsidR="00230D2E">
        <w:rPr>
          <w:rFonts w:ascii="Arial" w:hAnsi="Arial" w:cs="Arial"/>
          <w:color w:val="000000"/>
        </w:rPr>
        <w:t>4</w:t>
      </w:r>
      <w:r>
        <w:rPr>
          <w:rFonts w:ascii="Arial" w:hAnsi="Arial" w:cs="Arial"/>
          <w:color w:val="000000"/>
        </w:rPr>
        <w:t>/</w:t>
      </w:r>
      <w:r w:rsidR="00314075">
        <w:rPr>
          <w:rFonts w:ascii="Arial" w:hAnsi="Arial" w:cs="Arial"/>
          <w:color w:val="000000"/>
        </w:rPr>
        <w:t>0</w:t>
      </w:r>
      <w:r>
        <w:rPr>
          <w:rFonts w:ascii="Arial" w:hAnsi="Arial" w:cs="Arial"/>
          <w:color w:val="000000"/>
        </w:rPr>
        <w:t>1/202</w:t>
      </w:r>
      <w:r w:rsidR="00314075">
        <w:rPr>
          <w:rFonts w:ascii="Arial" w:hAnsi="Arial" w:cs="Arial"/>
          <w:color w:val="000000"/>
        </w:rPr>
        <w:t>3</w:t>
      </w:r>
      <w:proofErr w:type="gramEnd"/>
      <w:r w:rsidR="00314075">
        <w:rPr>
          <w:rFonts w:ascii="Arial" w:hAnsi="Arial" w:cs="Arial"/>
          <w:color w:val="000000"/>
        </w:rPr>
        <w:t>-2</w:t>
      </w:r>
      <w:r w:rsidR="00230D2E">
        <w:rPr>
          <w:rFonts w:ascii="Arial" w:hAnsi="Arial" w:cs="Arial"/>
          <w:color w:val="000000"/>
        </w:rPr>
        <w:t>6</w:t>
      </w:r>
      <w:r w:rsidR="00314075">
        <w:rPr>
          <w:rFonts w:ascii="Arial" w:hAnsi="Arial" w:cs="Arial"/>
          <w:color w:val="000000"/>
        </w:rPr>
        <w:t>/01</w:t>
      </w:r>
      <w:r>
        <w:rPr>
          <w:rFonts w:ascii="Arial" w:hAnsi="Arial" w:cs="Arial"/>
          <w:color w:val="000000"/>
        </w:rPr>
        <w:t>/202</w:t>
      </w:r>
      <w:r w:rsidR="00314075">
        <w:rPr>
          <w:rFonts w:ascii="Arial" w:hAnsi="Arial" w:cs="Arial"/>
          <w:color w:val="000000"/>
        </w:rPr>
        <w:t>3</w:t>
      </w:r>
      <w:r>
        <w:rPr>
          <w:rFonts w:ascii="Arial" w:hAnsi="Arial" w:cs="Arial"/>
          <w:color w:val="000000"/>
        </w:rPr>
        <w:t xml:space="preserve"> tarihleri arasında istenilen belgeler ile şahsen müracaat etmeleri gerekmektedir. Posta yolu ile müracaat kabul edilmeyecektir. Eksik belgesi olanların ve bu tarihten sonra müracaat edenlerin başvuruları kabul edilmeyecektir.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3) Gerçeğe aykırı beyanda bulunan adayların müracaatları kabul edilmeyecek ve haklarında genel hükümlere göre yasal işlem yapılacaktır.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4) Başvuran adaylar, KPSS puanlarına göre sıralanacak ve en yüksek puandan başlanarak alınacak personel sayısının 5 (beş) katı aday sözlü mülakata çağrılacaktır, mülakata çağrılacaklar G</w:t>
      </w:r>
      <w:r w:rsidR="00314075">
        <w:rPr>
          <w:rFonts w:ascii="Arial" w:hAnsi="Arial" w:cs="Arial"/>
          <w:color w:val="000000"/>
        </w:rPr>
        <w:t>üce</w:t>
      </w:r>
      <w:r>
        <w:rPr>
          <w:rFonts w:ascii="Arial" w:hAnsi="Arial" w:cs="Arial"/>
          <w:color w:val="000000"/>
        </w:rPr>
        <w:t xml:space="preserve"> Kaymakamlığı resmi internet sitesi (http://www.g</w:t>
      </w:r>
      <w:r w:rsidR="00314075">
        <w:rPr>
          <w:rFonts w:ascii="Arial" w:hAnsi="Arial" w:cs="Arial"/>
          <w:color w:val="000000"/>
        </w:rPr>
        <w:t>üc</w:t>
      </w:r>
      <w:r>
        <w:rPr>
          <w:rFonts w:ascii="Arial" w:hAnsi="Arial" w:cs="Arial"/>
          <w:color w:val="000000"/>
        </w:rPr>
        <w:t>e.gov.tr) adresi</w:t>
      </w:r>
      <w:r w:rsidR="00314075">
        <w:rPr>
          <w:rFonts w:ascii="Arial" w:hAnsi="Arial" w:cs="Arial"/>
          <w:color w:val="000000"/>
        </w:rPr>
        <w:t xml:space="preserve">nden ilan edilecektir. Mülakat </w:t>
      </w:r>
      <w:proofErr w:type="gramStart"/>
      <w:r w:rsidR="00314075">
        <w:rPr>
          <w:rFonts w:ascii="Arial" w:hAnsi="Arial" w:cs="Arial"/>
          <w:color w:val="000000"/>
        </w:rPr>
        <w:t>31/01/2023</w:t>
      </w:r>
      <w:proofErr w:type="gramEnd"/>
      <w:r>
        <w:rPr>
          <w:rFonts w:ascii="Arial" w:hAnsi="Arial" w:cs="Arial"/>
          <w:color w:val="000000"/>
        </w:rPr>
        <w:t xml:space="preserve"> gününde saat 10:00’da G</w:t>
      </w:r>
      <w:r w:rsidR="00314075">
        <w:rPr>
          <w:rFonts w:ascii="Arial" w:hAnsi="Arial" w:cs="Arial"/>
          <w:color w:val="000000"/>
        </w:rPr>
        <w:t>üce</w:t>
      </w:r>
      <w:r>
        <w:rPr>
          <w:rFonts w:ascii="Arial" w:hAnsi="Arial" w:cs="Arial"/>
          <w:color w:val="000000"/>
        </w:rPr>
        <w:t xml:space="preserve"> Kaymakamlığı toplantı salonunda yapılacaktır. Mülakat için ayrıca tebligat yapılmayacaktır. Belirtilen gün ve saatte mülakat için hazır bulunmayan aday mülakata girmemiş sayılır ve hiçbir hak talebinde bulunamaz.</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5) Mülakat Komisyonu tarafından yapılan mülakat neticesinde birinci olan aday Büro Görevlisi olarak sözleşme imzalanmak üzere Mütevelli Heyetinin onayına sunulacaktır.</w:t>
      </w:r>
    </w:p>
    <w:p w:rsidR="009B1754" w:rsidRDefault="009B1754" w:rsidP="009B1754">
      <w:pPr>
        <w:pStyle w:val="NormalWeb"/>
        <w:shd w:val="clear" w:color="auto" w:fill="FFFFFF"/>
        <w:spacing w:before="0" w:beforeAutospacing="0" w:after="165" w:afterAutospacing="0"/>
        <w:jc w:val="both"/>
        <w:rPr>
          <w:rFonts w:ascii="Arial" w:hAnsi="Arial" w:cs="Arial"/>
          <w:color w:val="000000"/>
        </w:rPr>
      </w:pPr>
      <w:r>
        <w:rPr>
          <w:rFonts w:ascii="Arial" w:hAnsi="Arial" w:cs="Arial"/>
          <w:color w:val="000000"/>
        </w:rPr>
        <w:lastRenderedPageBreak/>
        <w:t>6) Mülakat sonuçları Güce Kaymakamlığı resmi internet sitesi (http://www.guce.gov.tr) adresinden ilan edilecektir. Bu ilan tebliğ mahiyetinde olacağından ayrıca tebligat yapılmayacaktır.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D) BAŞVURU İÇİN İSTENİLECEK BELGELER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1) Özgeçmiş.</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2) Diploma veya mezuniyet belgesi fotokopisi (Aslı müracaat esnasında getirilecektir.)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3) Nüfus cüzdan fotokopisi ile Vukuatlı nüfus kayıt örneği (Nüfus ve Vatandaşlık Müdürlüğü Onaylı)</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4) Geçerli dönem KPSS Sınav sonuç belgesi</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5) Askerlik terhis belgesi fotokopisi veya askerlikle ilişkisi olmadığına dair belge</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6) Adli Sicil Kaydı</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7) 2 adet Vesikalık fotoğraf (Son 6 ay içerisinde çekilmiş)</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8) Çalışmasına engel olmayacağına dair Aile Hekiminden alınmış heyet raporu (Mülakatı kazanan adaylardan istenecektir.)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9) İkametgâh belgesi (Nüfus ve Vatandaşlık Müdürlüğü Onaylı)</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10) Varsa iş tecrübesini gösterir belge (staj vb.)</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E) DİĞER HUSUSLAR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1) Atamaları yapılmayan adayların başvuru evrakı, yerleştirme sonucunun ilanından itibaren 15 gün içinde aday tarafından talep edilmesi halinde iade edilecek olup, belirtilen süre sonrası yapılacak talepler dikkate alınmayacaktır.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2) Vakıf Başkanlığı başvuru veya mülakat sonucunda personel alıp almama hakkına sahiptir. Bu konuda başvuru sahibi hak iddia edemez. Başvurması koşulları kabul ettiği anlamına gelmektedir.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3) Vakıf Başkanlığı personel alımını her aşamada iptal etme hakkına sahiptir.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4) İşin deneme süresi 2 aydır. Deneme süresi içerisinde Vakıf Başkanlığı uygun görmediği adayların sözleşmesini tek taraflı olarak feshetme hakkına sahip olup alımı yapılan personel herhangi bir yasal hak talep edemez, başvurması koşulları kabul ettiği anlamına gelmektedir.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Sosyal Yardımlaşma ve Dayanışma Vakfı Başkan</w:t>
      </w:r>
      <w:r w:rsidR="00314075">
        <w:rPr>
          <w:rFonts w:ascii="Arial" w:hAnsi="Arial" w:cs="Arial"/>
          <w:color w:val="000000"/>
        </w:rPr>
        <w:t>lığı Vakıf Mütevelli Heyetinin 11</w:t>
      </w:r>
      <w:r>
        <w:rPr>
          <w:rFonts w:ascii="Arial" w:hAnsi="Arial" w:cs="Arial"/>
          <w:color w:val="000000"/>
        </w:rPr>
        <w:t>.</w:t>
      </w:r>
      <w:r w:rsidR="00314075">
        <w:rPr>
          <w:rFonts w:ascii="Arial" w:hAnsi="Arial" w:cs="Arial"/>
          <w:color w:val="000000"/>
        </w:rPr>
        <w:t>0</w:t>
      </w:r>
      <w:r>
        <w:rPr>
          <w:rFonts w:ascii="Arial" w:hAnsi="Arial" w:cs="Arial"/>
          <w:color w:val="000000"/>
        </w:rPr>
        <w:t>1.202</w:t>
      </w:r>
      <w:r w:rsidR="00314075">
        <w:rPr>
          <w:rFonts w:ascii="Arial" w:hAnsi="Arial" w:cs="Arial"/>
          <w:color w:val="000000"/>
        </w:rPr>
        <w:t>3 Tarih ve 2023</w:t>
      </w:r>
      <w:r>
        <w:rPr>
          <w:rFonts w:ascii="Arial" w:hAnsi="Arial" w:cs="Arial"/>
          <w:color w:val="000000"/>
        </w:rPr>
        <w:t>/</w:t>
      </w:r>
      <w:r w:rsidR="00314075">
        <w:rPr>
          <w:rFonts w:ascii="Arial" w:hAnsi="Arial" w:cs="Arial"/>
          <w:color w:val="000000"/>
        </w:rPr>
        <w:t>02</w:t>
      </w:r>
      <w:r>
        <w:rPr>
          <w:rFonts w:ascii="Arial" w:hAnsi="Arial" w:cs="Arial"/>
          <w:color w:val="000000"/>
        </w:rPr>
        <w:t>-1</w:t>
      </w:r>
      <w:r w:rsidR="00314075">
        <w:rPr>
          <w:rFonts w:ascii="Arial" w:hAnsi="Arial" w:cs="Arial"/>
          <w:color w:val="000000"/>
        </w:rPr>
        <w:t>2</w:t>
      </w:r>
      <w:r>
        <w:rPr>
          <w:rFonts w:ascii="Arial" w:hAnsi="Arial" w:cs="Arial"/>
          <w:color w:val="000000"/>
        </w:rPr>
        <w:t xml:space="preserve"> sayılı kararına istinaden personel alım ilanına çıkılmıştır.</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b/>
          <w:bCs/>
          <w:color w:val="000000"/>
        </w:rPr>
        <w:t>Ayrıntılı Bilgi İçin:</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G</w:t>
      </w:r>
      <w:r w:rsidR="00314075">
        <w:rPr>
          <w:rFonts w:ascii="Arial" w:hAnsi="Arial" w:cs="Arial"/>
          <w:color w:val="000000"/>
        </w:rPr>
        <w:t>üc</w:t>
      </w:r>
      <w:r>
        <w:rPr>
          <w:rFonts w:ascii="Arial" w:hAnsi="Arial" w:cs="Arial"/>
          <w:color w:val="000000"/>
        </w:rPr>
        <w:t xml:space="preserve">e Sosyal Yardımlaşma ve Dayanışma Vakfı </w:t>
      </w:r>
      <w:r w:rsidR="00314075">
        <w:rPr>
          <w:rFonts w:ascii="Arial" w:hAnsi="Arial" w:cs="Arial"/>
          <w:color w:val="000000"/>
        </w:rPr>
        <w:t>Başkanlığı</w:t>
      </w:r>
    </w:p>
    <w:p w:rsidR="009B1754" w:rsidRDefault="009B1754" w:rsidP="009B1754">
      <w:pPr>
        <w:pStyle w:val="NormalWeb"/>
        <w:shd w:val="clear" w:color="auto" w:fill="FFFFFF"/>
        <w:spacing w:before="0" w:beforeAutospacing="0" w:after="165" w:afterAutospacing="0"/>
        <w:jc w:val="both"/>
        <w:rPr>
          <w:rFonts w:ascii="Arial" w:hAnsi="Arial" w:cs="Arial"/>
          <w:color w:val="4F4F4F"/>
        </w:rPr>
      </w:pPr>
      <w:r>
        <w:rPr>
          <w:rFonts w:ascii="Arial" w:hAnsi="Arial" w:cs="Arial"/>
          <w:color w:val="000000"/>
        </w:rPr>
        <w:t xml:space="preserve">Tel: </w:t>
      </w:r>
      <w:proofErr w:type="gramStart"/>
      <w:r>
        <w:rPr>
          <w:rFonts w:ascii="Arial" w:hAnsi="Arial" w:cs="Arial"/>
          <w:color w:val="000000"/>
        </w:rPr>
        <w:t>0454</w:t>
      </w:r>
      <w:r w:rsidR="00314075">
        <w:rPr>
          <w:rFonts w:ascii="Arial" w:hAnsi="Arial" w:cs="Arial"/>
          <w:color w:val="000000"/>
        </w:rPr>
        <w:t>4516686</w:t>
      </w:r>
      <w:proofErr w:type="gramEnd"/>
    </w:p>
    <w:sectPr w:rsidR="009B1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12"/>
    <w:rsid w:val="00052E07"/>
    <w:rsid w:val="000A2A75"/>
    <w:rsid w:val="00166CF7"/>
    <w:rsid w:val="001F3E3A"/>
    <w:rsid w:val="00223020"/>
    <w:rsid w:val="00230D2E"/>
    <w:rsid w:val="00314075"/>
    <w:rsid w:val="00314B69"/>
    <w:rsid w:val="003E251D"/>
    <w:rsid w:val="004B44CD"/>
    <w:rsid w:val="005B10BA"/>
    <w:rsid w:val="00686E9D"/>
    <w:rsid w:val="00845B16"/>
    <w:rsid w:val="00963812"/>
    <w:rsid w:val="009B1754"/>
    <w:rsid w:val="00A77C6E"/>
    <w:rsid w:val="00AB1C61"/>
    <w:rsid w:val="00AC2DCC"/>
    <w:rsid w:val="00B073A5"/>
    <w:rsid w:val="00B50E8E"/>
    <w:rsid w:val="00D14E9E"/>
    <w:rsid w:val="00DA1B72"/>
    <w:rsid w:val="00EC1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E251D"/>
    <w:rPr>
      <w:color w:val="0000FF"/>
      <w:u w:val="single"/>
    </w:rPr>
  </w:style>
  <w:style w:type="paragraph" w:styleId="GvdeMetni">
    <w:name w:val="Body Text"/>
    <w:basedOn w:val="Normal"/>
    <w:link w:val="GvdeMetniChar"/>
    <w:semiHidden/>
    <w:unhideWhenUsed/>
    <w:rsid w:val="00AB1C61"/>
    <w:pPr>
      <w:spacing w:after="0" w:line="240" w:lineRule="auto"/>
      <w:jc w:val="center"/>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semiHidden/>
    <w:rsid w:val="00AB1C61"/>
    <w:rPr>
      <w:rFonts w:ascii="Times New Roman" w:eastAsia="Times New Roman" w:hAnsi="Times New Roman" w:cs="Times New Roman"/>
      <w:szCs w:val="20"/>
      <w:lang w:eastAsia="tr-TR"/>
    </w:rPr>
  </w:style>
  <w:style w:type="paragraph" w:styleId="NormalWeb">
    <w:name w:val="Normal (Web)"/>
    <w:basedOn w:val="Normal"/>
    <w:uiPriority w:val="99"/>
    <w:semiHidden/>
    <w:unhideWhenUsed/>
    <w:rsid w:val="009B17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E251D"/>
    <w:rPr>
      <w:color w:val="0000FF"/>
      <w:u w:val="single"/>
    </w:rPr>
  </w:style>
  <w:style w:type="paragraph" w:styleId="GvdeMetni">
    <w:name w:val="Body Text"/>
    <w:basedOn w:val="Normal"/>
    <w:link w:val="GvdeMetniChar"/>
    <w:semiHidden/>
    <w:unhideWhenUsed/>
    <w:rsid w:val="00AB1C61"/>
    <w:pPr>
      <w:spacing w:after="0" w:line="240" w:lineRule="auto"/>
      <w:jc w:val="center"/>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semiHidden/>
    <w:rsid w:val="00AB1C61"/>
    <w:rPr>
      <w:rFonts w:ascii="Times New Roman" w:eastAsia="Times New Roman" w:hAnsi="Times New Roman" w:cs="Times New Roman"/>
      <w:szCs w:val="20"/>
      <w:lang w:eastAsia="tr-TR"/>
    </w:rPr>
  </w:style>
  <w:style w:type="paragraph" w:styleId="NormalWeb">
    <w:name w:val="Normal (Web)"/>
    <w:basedOn w:val="Normal"/>
    <w:uiPriority w:val="99"/>
    <w:semiHidden/>
    <w:unhideWhenUsed/>
    <w:rsid w:val="009B17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0242">
      <w:bodyDiv w:val="1"/>
      <w:marLeft w:val="0"/>
      <w:marRight w:val="0"/>
      <w:marTop w:val="0"/>
      <w:marBottom w:val="0"/>
      <w:divBdr>
        <w:top w:val="none" w:sz="0" w:space="0" w:color="auto"/>
        <w:left w:val="none" w:sz="0" w:space="0" w:color="auto"/>
        <w:bottom w:val="none" w:sz="0" w:space="0" w:color="auto"/>
        <w:right w:val="none" w:sz="0" w:space="0" w:color="auto"/>
      </w:divBdr>
    </w:div>
    <w:div w:id="1616326698">
      <w:bodyDiv w:val="1"/>
      <w:marLeft w:val="0"/>
      <w:marRight w:val="0"/>
      <w:marTop w:val="0"/>
      <w:marBottom w:val="0"/>
      <w:divBdr>
        <w:top w:val="none" w:sz="0" w:space="0" w:color="auto"/>
        <w:left w:val="none" w:sz="0" w:space="0" w:color="auto"/>
        <w:bottom w:val="none" w:sz="0" w:space="0" w:color="auto"/>
        <w:right w:val="none" w:sz="0" w:space="0" w:color="auto"/>
      </w:divBdr>
    </w:div>
    <w:div w:id="20985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1063</Words>
  <Characters>6064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GiresuN</cp:lastModifiedBy>
  <cp:revision>7</cp:revision>
  <cp:lastPrinted>2023-01-03T11:55:00Z</cp:lastPrinted>
  <dcterms:created xsi:type="dcterms:W3CDTF">2023-01-13T06:40:00Z</dcterms:created>
  <dcterms:modified xsi:type="dcterms:W3CDTF">2023-01-13T11:55:00Z</dcterms:modified>
</cp:coreProperties>
</file>